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39" w:rsidRPr="00B86C39" w:rsidRDefault="00B86C39" w:rsidP="008127FB">
      <w:pPr>
        <w:pStyle w:val="msonormalmailrucssattributepostfix"/>
        <w:shd w:val="clear" w:color="auto" w:fill="FFFFFF"/>
        <w:spacing w:before="0" w:beforeAutospacing="0" w:after="0" w:afterAutospacing="0"/>
        <w:jc w:val="center"/>
        <w:rPr>
          <w:b/>
          <w:color w:val="000000"/>
          <w:sz w:val="28"/>
          <w:szCs w:val="28"/>
        </w:rPr>
      </w:pPr>
      <w:r w:rsidRPr="00B86C39">
        <w:rPr>
          <w:b/>
          <w:color w:val="000000"/>
          <w:sz w:val="28"/>
          <w:szCs w:val="28"/>
        </w:rPr>
        <w:t xml:space="preserve">ИНФОРМАЦИЯ </w:t>
      </w:r>
    </w:p>
    <w:p w:rsidR="009B53AB" w:rsidRPr="009B53AB" w:rsidRDefault="00B86C39" w:rsidP="009B53AB">
      <w:pPr>
        <w:pStyle w:val="msonormalmailrucssattributepostfix"/>
        <w:shd w:val="clear" w:color="auto" w:fill="FFFFFF"/>
        <w:jc w:val="center"/>
        <w:rPr>
          <w:b/>
          <w:color w:val="000000"/>
          <w:sz w:val="28"/>
          <w:szCs w:val="28"/>
        </w:rPr>
      </w:pPr>
      <w:r w:rsidRPr="00B86C39">
        <w:rPr>
          <w:b/>
          <w:color w:val="000000"/>
          <w:sz w:val="28"/>
          <w:szCs w:val="28"/>
        </w:rPr>
        <w:t xml:space="preserve">для размещения </w:t>
      </w:r>
      <w:r w:rsidR="000E2DCE">
        <w:rPr>
          <w:b/>
          <w:color w:val="000000"/>
          <w:sz w:val="28"/>
          <w:szCs w:val="28"/>
        </w:rPr>
        <w:t>на сайт</w:t>
      </w:r>
      <w:r w:rsidR="00202714">
        <w:rPr>
          <w:b/>
          <w:color w:val="000000"/>
          <w:sz w:val="28"/>
          <w:szCs w:val="28"/>
        </w:rPr>
        <w:t>ах</w:t>
      </w:r>
      <w:r w:rsidR="000E2DCE">
        <w:rPr>
          <w:b/>
          <w:color w:val="000000"/>
          <w:sz w:val="28"/>
          <w:szCs w:val="28"/>
        </w:rPr>
        <w:t xml:space="preserve"> </w:t>
      </w:r>
      <w:r w:rsidR="00202714">
        <w:rPr>
          <w:b/>
          <w:color w:val="000000"/>
          <w:sz w:val="28"/>
          <w:szCs w:val="28"/>
        </w:rPr>
        <w:t xml:space="preserve">администраций </w:t>
      </w:r>
      <w:r w:rsidR="000E2DCE">
        <w:rPr>
          <w:b/>
          <w:color w:val="000000"/>
          <w:sz w:val="28"/>
          <w:szCs w:val="28"/>
        </w:rPr>
        <w:t>МО «</w:t>
      </w:r>
      <w:proofErr w:type="spellStart"/>
      <w:r w:rsidR="000E2DCE">
        <w:rPr>
          <w:b/>
          <w:color w:val="000000"/>
          <w:sz w:val="28"/>
          <w:szCs w:val="28"/>
        </w:rPr>
        <w:t>Кяхтинский</w:t>
      </w:r>
      <w:proofErr w:type="spellEnd"/>
      <w:r w:rsidR="000E2DCE">
        <w:rPr>
          <w:b/>
          <w:color w:val="000000"/>
          <w:sz w:val="28"/>
          <w:szCs w:val="28"/>
        </w:rPr>
        <w:t xml:space="preserve"> район</w:t>
      </w:r>
      <w:r w:rsidR="009B53AB">
        <w:rPr>
          <w:b/>
          <w:color w:val="000000"/>
          <w:sz w:val="28"/>
          <w:szCs w:val="28"/>
        </w:rPr>
        <w:t xml:space="preserve">», </w:t>
      </w:r>
      <w:r w:rsidR="00202714">
        <w:rPr>
          <w:b/>
          <w:color w:val="000000"/>
          <w:sz w:val="28"/>
          <w:szCs w:val="28"/>
        </w:rPr>
        <w:t>администраций МО «Город Кяхта», МО «</w:t>
      </w:r>
      <w:proofErr w:type="spellStart"/>
      <w:r w:rsidR="00202714">
        <w:rPr>
          <w:b/>
          <w:color w:val="000000"/>
          <w:sz w:val="28"/>
          <w:szCs w:val="28"/>
        </w:rPr>
        <w:t>Наушкинское</w:t>
      </w:r>
      <w:proofErr w:type="spellEnd"/>
      <w:r w:rsidR="00202714">
        <w:rPr>
          <w:b/>
          <w:color w:val="000000"/>
          <w:sz w:val="28"/>
          <w:szCs w:val="28"/>
        </w:rPr>
        <w:t xml:space="preserve">», администраций сельских поселений района, для </w:t>
      </w:r>
      <w:r w:rsidR="009B53AB">
        <w:rPr>
          <w:b/>
          <w:color w:val="000000"/>
          <w:sz w:val="28"/>
          <w:szCs w:val="28"/>
        </w:rPr>
        <w:t xml:space="preserve">опубликования в </w:t>
      </w:r>
      <w:r w:rsidR="009B53AB" w:rsidRPr="009B53AB">
        <w:rPr>
          <w:b/>
          <w:color w:val="000000"/>
          <w:sz w:val="28"/>
          <w:szCs w:val="28"/>
        </w:rPr>
        <w:t>газет</w:t>
      </w:r>
      <w:r w:rsidR="009B53AB">
        <w:rPr>
          <w:b/>
          <w:color w:val="000000"/>
          <w:sz w:val="28"/>
          <w:szCs w:val="28"/>
        </w:rPr>
        <w:t>е</w:t>
      </w:r>
      <w:r w:rsidR="009B53AB" w:rsidRPr="009B53AB">
        <w:rPr>
          <w:b/>
          <w:color w:val="000000"/>
          <w:sz w:val="28"/>
          <w:szCs w:val="28"/>
        </w:rPr>
        <w:t xml:space="preserve"> «</w:t>
      </w:r>
      <w:proofErr w:type="spellStart"/>
      <w:r w:rsidR="009B53AB" w:rsidRPr="009B53AB">
        <w:rPr>
          <w:b/>
          <w:color w:val="000000"/>
          <w:sz w:val="28"/>
          <w:szCs w:val="28"/>
        </w:rPr>
        <w:t>Кяхтинские</w:t>
      </w:r>
      <w:proofErr w:type="spellEnd"/>
      <w:r w:rsidR="009B53AB" w:rsidRPr="009B53AB">
        <w:rPr>
          <w:b/>
          <w:color w:val="000000"/>
          <w:sz w:val="28"/>
          <w:szCs w:val="28"/>
        </w:rPr>
        <w:t xml:space="preserve"> вести»</w:t>
      </w:r>
    </w:p>
    <w:p w:rsidR="00700302" w:rsidRDefault="00E20D3D" w:rsidP="008127FB">
      <w:pPr>
        <w:pStyle w:val="4"/>
        <w:shd w:val="clear" w:color="auto" w:fill="FFFFFF"/>
        <w:spacing w:before="0" w:beforeAutospacing="0" w:after="0" w:afterAutospacing="0"/>
        <w:ind w:firstLine="709"/>
        <w:jc w:val="center"/>
        <w:rPr>
          <w:sz w:val="28"/>
          <w:szCs w:val="28"/>
        </w:rPr>
      </w:pPr>
      <w:r w:rsidRPr="00E20D3D">
        <w:rPr>
          <w:sz w:val="28"/>
          <w:szCs w:val="28"/>
        </w:rPr>
        <w:t>Прокуратур</w:t>
      </w:r>
      <w:r w:rsidR="00167C6B">
        <w:rPr>
          <w:sz w:val="28"/>
          <w:szCs w:val="28"/>
        </w:rPr>
        <w:t>а</w:t>
      </w:r>
      <w:r w:rsidRPr="00E20D3D">
        <w:rPr>
          <w:sz w:val="28"/>
          <w:szCs w:val="28"/>
        </w:rPr>
        <w:t xml:space="preserve"> Кяхтинского района </w:t>
      </w:r>
      <w:r w:rsidR="00167C6B">
        <w:rPr>
          <w:sz w:val="28"/>
          <w:szCs w:val="28"/>
        </w:rPr>
        <w:t>разъясняет</w:t>
      </w:r>
      <w:r w:rsidR="00700302">
        <w:rPr>
          <w:sz w:val="28"/>
          <w:szCs w:val="28"/>
        </w:rPr>
        <w:t>:</w:t>
      </w:r>
    </w:p>
    <w:p w:rsidR="00BE73F9" w:rsidRDefault="007C6985" w:rsidP="00BE73F9">
      <w:pPr>
        <w:pStyle w:val="4"/>
        <w:spacing w:before="0" w:beforeAutospacing="0" w:afterAutospacing="0"/>
        <w:jc w:val="center"/>
        <w:rPr>
          <w:sz w:val="28"/>
          <w:szCs w:val="28"/>
        </w:rPr>
      </w:pPr>
      <w:r w:rsidRPr="007C6985">
        <w:rPr>
          <w:sz w:val="28"/>
          <w:szCs w:val="28"/>
        </w:rPr>
        <w:t>Об ответственности за перевозку пассажиров легковым транспортным средством, водителем, не имеющим при себе разрешения на указанный вид деятельности</w:t>
      </w:r>
    </w:p>
    <w:p w:rsidR="007C6985" w:rsidRPr="00BE73F9" w:rsidRDefault="007C6985" w:rsidP="00BE73F9">
      <w:pPr>
        <w:pStyle w:val="4"/>
        <w:spacing w:before="0" w:beforeAutospacing="0" w:afterAutospacing="0"/>
        <w:jc w:val="center"/>
        <w:rPr>
          <w:sz w:val="28"/>
          <w:szCs w:val="28"/>
        </w:rPr>
      </w:pPr>
    </w:p>
    <w:p w:rsidR="00BE73F9" w:rsidRPr="00BE73F9" w:rsidRDefault="007C6985" w:rsidP="007C6985">
      <w:pPr>
        <w:pStyle w:val="a3"/>
        <w:shd w:val="clear" w:color="auto" w:fill="FFFFFF"/>
        <w:spacing w:before="0" w:beforeAutospacing="0" w:after="0" w:afterAutospacing="0"/>
        <w:ind w:firstLine="709"/>
        <w:jc w:val="both"/>
        <w:rPr>
          <w:rFonts w:eastAsia="Calibri"/>
          <w:sz w:val="28"/>
          <w:szCs w:val="28"/>
        </w:rPr>
      </w:pPr>
      <w:r>
        <w:rPr>
          <w:rFonts w:eastAsia="Calibri"/>
          <w:sz w:val="28"/>
          <w:szCs w:val="28"/>
        </w:rPr>
        <w:t xml:space="preserve">В связи с поступающими обращениями на деятельность </w:t>
      </w:r>
      <w:r w:rsidRPr="007C6985">
        <w:rPr>
          <w:rFonts w:eastAsia="Calibri"/>
          <w:sz w:val="28"/>
          <w:szCs w:val="28"/>
        </w:rPr>
        <w:t xml:space="preserve">нелегальных перевозчиков пассажиров, предлагающих свои услуги посредством </w:t>
      </w:r>
      <w:r>
        <w:rPr>
          <w:rFonts w:eastAsia="Calibri"/>
          <w:sz w:val="28"/>
          <w:szCs w:val="28"/>
        </w:rPr>
        <w:t xml:space="preserve">социальных сетей и </w:t>
      </w:r>
      <w:r w:rsidRPr="007C6985">
        <w:rPr>
          <w:rFonts w:eastAsia="Calibri"/>
          <w:sz w:val="28"/>
          <w:szCs w:val="28"/>
        </w:rPr>
        <w:t>мессендже</w:t>
      </w:r>
      <w:r>
        <w:rPr>
          <w:rFonts w:eastAsia="Calibri"/>
          <w:sz w:val="28"/>
          <w:szCs w:val="28"/>
        </w:rPr>
        <w:t>ров, прокуратура района сообщает следующее.</w:t>
      </w:r>
    </w:p>
    <w:p w:rsidR="007C6985" w:rsidRPr="007C6985" w:rsidRDefault="007C6985" w:rsidP="007C6985">
      <w:pPr>
        <w:pStyle w:val="a3"/>
        <w:spacing w:before="0" w:beforeAutospacing="0" w:after="0" w:afterAutospacing="0"/>
        <w:ind w:firstLine="709"/>
        <w:jc w:val="both"/>
        <w:rPr>
          <w:sz w:val="28"/>
          <w:szCs w:val="28"/>
        </w:rPr>
      </w:pPr>
      <w:r w:rsidRPr="007C6985">
        <w:rPr>
          <w:sz w:val="28"/>
          <w:szCs w:val="28"/>
        </w:rPr>
        <w:t>Часть 2.1 ст</w:t>
      </w:r>
      <w:r>
        <w:rPr>
          <w:sz w:val="28"/>
          <w:szCs w:val="28"/>
        </w:rPr>
        <w:t>атьи</w:t>
      </w:r>
      <w:r w:rsidRPr="007C6985">
        <w:rPr>
          <w:sz w:val="28"/>
          <w:szCs w:val="28"/>
        </w:rPr>
        <w:t xml:space="preserve"> 12.3 </w:t>
      </w:r>
      <w:r>
        <w:rPr>
          <w:sz w:val="28"/>
          <w:szCs w:val="28"/>
        </w:rPr>
        <w:t>Кодекса Российской Федерации об административных правонарушениях</w:t>
      </w:r>
      <w:r w:rsidRPr="007C6985">
        <w:rPr>
          <w:sz w:val="28"/>
          <w:szCs w:val="28"/>
        </w:rPr>
        <w:t xml:space="preserve"> предусматривает наступление административной ответственности за перевозку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w:t>
      </w:r>
    </w:p>
    <w:p w:rsidR="007C6985" w:rsidRPr="007C6985" w:rsidRDefault="007C6985" w:rsidP="007C6985">
      <w:pPr>
        <w:pStyle w:val="a3"/>
        <w:spacing w:before="0" w:beforeAutospacing="0" w:after="0" w:afterAutospacing="0"/>
        <w:ind w:firstLine="709"/>
        <w:jc w:val="both"/>
        <w:rPr>
          <w:sz w:val="28"/>
          <w:szCs w:val="28"/>
        </w:rPr>
      </w:pPr>
      <w:r w:rsidRPr="007C6985">
        <w:rPr>
          <w:sz w:val="28"/>
          <w:szCs w:val="28"/>
        </w:rPr>
        <w:t xml:space="preserve">Совершение указанного деяния влечет наложение административного штрафа на водителя в размере пяти тысяч рублей. </w:t>
      </w:r>
    </w:p>
    <w:p w:rsidR="007C6985" w:rsidRPr="007C6985" w:rsidRDefault="007C6985" w:rsidP="007C6985">
      <w:pPr>
        <w:pStyle w:val="a3"/>
        <w:spacing w:before="0" w:beforeAutospacing="0" w:after="0" w:afterAutospacing="0"/>
        <w:ind w:firstLine="709"/>
        <w:jc w:val="both"/>
        <w:rPr>
          <w:sz w:val="28"/>
          <w:szCs w:val="28"/>
        </w:rPr>
      </w:pPr>
      <w:r w:rsidRPr="007C6985">
        <w:rPr>
          <w:sz w:val="28"/>
          <w:szCs w:val="28"/>
        </w:rPr>
        <w:t xml:space="preserve">В соответствии с ч. ч. 1, 3 и 7 ст. 9 Федерального закона от 21.04.2011 </w:t>
      </w:r>
      <w:r>
        <w:rPr>
          <w:sz w:val="28"/>
          <w:szCs w:val="28"/>
        </w:rPr>
        <w:t>№</w:t>
      </w:r>
      <w:r w:rsidRPr="007C6985">
        <w:rPr>
          <w:sz w:val="28"/>
          <w:szCs w:val="28"/>
        </w:rPr>
        <w:t xml:space="preserve"> 69-ФЗ </w:t>
      </w:r>
      <w:r>
        <w:rPr>
          <w:sz w:val="28"/>
          <w:szCs w:val="28"/>
        </w:rPr>
        <w:t>«</w:t>
      </w:r>
      <w:r w:rsidRPr="007C6985">
        <w:rPr>
          <w:sz w:val="28"/>
          <w:szCs w:val="28"/>
        </w:rPr>
        <w:t>О внесении изменений в отдельные законодательные акты Российской Федерации</w:t>
      </w:r>
      <w:r>
        <w:rPr>
          <w:sz w:val="28"/>
          <w:szCs w:val="28"/>
        </w:rPr>
        <w:t>»</w:t>
      </w:r>
      <w:r w:rsidRPr="007C6985">
        <w:rPr>
          <w:sz w:val="28"/>
          <w:szCs w:val="28"/>
        </w:rPr>
        <w:t xml:space="preserve">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w:t>
      </w:r>
    </w:p>
    <w:p w:rsidR="007C6985" w:rsidRPr="007C6985" w:rsidRDefault="007C6985" w:rsidP="007C6985">
      <w:pPr>
        <w:pStyle w:val="a3"/>
        <w:spacing w:before="0" w:beforeAutospacing="0" w:after="0" w:afterAutospacing="0"/>
        <w:ind w:firstLine="709"/>
        <w:jc w:val="both"/>
        <w:rPr>
          <w:sz w:val="28"/>
          <w:szCs w:val="28"/>
        </w:rPr>
      </w:pPr>
      <w:r w:rsidRPr="007C6985">
        <w:rPr>
          <w:sz w:val="28"/>
          <w:szCs w:val="28"/>
        </w:rPr>
        <w:t xml:space="preserve">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w:t>
      </w:r>
    </w:p>
    <w:p w:rsidR="007C6985" w:rsidRPr="007C6985" w:rsidRDefault="007C6985" w:rsidP="007C6985">
      <w:pPr>
        <w:pStyle w:val="a3"/>
        <w:spacing w:before="0" w:beforeAutospacing="0" w:after="0" w:afterAutospacing="0"/>
        <w:ind w:firstLine="709"/>
        <w:jc w:val="both"/>
        <w:rPr>
          <w:sz w:val="28"/>
          <w:szCs w:val="28"/>
        </w:rPr>
      </w:pPr>
      <w:r w:rsidRPr="007C6985">
        <w:rPr>
          <w:sz w:val="28"/>
          <w:szCs w:val="28"/>
        </w:rPr>
        <w:t xml:space="preserve">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указанные транспортные средства соответствуют требованиям, установленным данным Федеральным законом и принимаемым в соответствии с ним законом субъекта Российской Федерации. </w:t>
      </w:r>
    </w:p>
    <w:p w:rsidR="007C6985" w:rsidRPr="007C6985" w:rsidRDefault="007C6985" w:rsidP="007C6985">
      <w:pPr>
        <w:pStyle w:val="a3"/>
        <w:spacing w:before="0" w:beforeAutospacing="0" w:after="0" w:afterAutospacing="0"/>
        <w:ind w:firstLine="709"/>
        <w:jc w:val="both"/>
        <w:rPr>
          <w:sz w:val="28"/>
          <w:szCs w:val="28"/>
        </w:rPr>
      </w:pPr>
      <w:r w:rsidRPr="007C6985">
        <w:rPr>
          <w:sz w:val="28"/>
          <w:szCs w:val="28"/>
        </w:rPr>
        <w:t xml:space="preserve">Согласно п. 2.1.1 ПДД РФ водитель механического транспортного средства обязан иметь при себе и по требованию сотрудников полиции передавать им для </w:t>
      </w:r>
      <w:r w:rsidRPr="007C6985">
        <w:rPr>
          <w:sz w:val="28"/>
          <w:szCs w:val="28"/>
        </w:rPr>
        <w:lastRenderedPageBreak/>
        <w:t xml:space="preserve">проверки в установленных случаях разрешение на осуществление деятельности по перевозке пассажиров и багажа легковым такси. </w:t>
      </w:r>
    </w:p>
    <w:p w:rsidR="007C6985" w:rsidRPr="007C6985" w:rsidRDefault="007C6985" w:rsidP="007C6985">
      <w:pPr>
        <w:pStyle w:val="a3"/>
        <w:spacing w:before="0" w:beforeAutospacing="0" w:after="0" w:afterAutospacing="0"/>
        <w:ind w:firstLine="709"/>
        <w:jc w:val="both"/>
        <w:rPr>
          <w:sz w:val="28"/>
          <w:szCs w:val="28"/>
        </w:rPr>
      </w:pPr>
      <w:r w:rsidRPr="007C6985">
        <w:rPr>
          <w:sz w:val="28"/>
          <w:szCs w:val="28"/>
        </w:rPr>
        <w:t>Действия водителя, осуществляющего перевозку пассажиров и багажа легковым такси, в отсутствие у него при себе ранее полученного разрешения на осуществление такой деятельности подлежат квалификации по ч</w:t>
      </w:r>
      <w:r w:rsidR="00FA2E05">
        <w:rPr>
          <w:sz w:val="28"/>
          <w:szCs w:val="28"/>
        </w:rPr>
        <w:t>асти</w:t>
      </w:r>
      <w:r w:rsidRPr="007C6985">
        <w:rPr>
          <w:sz w:val="28"/>
          <w:szCs w:val="28"/>
        </w:rPr>
        <w:t xml:space="preserve"> 2.1 </w:t>
      </w:r>
      <w:r w:rsidR="00FA2E05">
        <w:rPr>
          <w:sz w:val="28"/>
          <w:szCs w:val="28"/>
        </w:rPr>
        <w:t>статьи</w:t>
      </w:r>
      <w:r w:rsidRPr="007C6985">
        <w:rPr>
          <w:sz w:val="28"/>
          <w:szCs w:val="28"/>
        </w:rPr>
        <w:t xml:space="preserve"> 12.3 КоАП РФ. </w:t>
      </w:r>
    </w:p>
    <w:p w:rsidR="007C6985" w:rsidRDefault="00FA2E05" w:rsidP="007C6985">
      <w:pPr>
        <w:pStyle w:val="a3"/>
        <w:spacing w:before="0" w:beforeAutospacing="0" w:after="0" w:afterAutospacing="0"/>
        <w:ind w:firstLine="709"/>
        <w:jc w:val="both"/>
        <w:rPr>
          <w:sz w:val="28"/>
          <w:szCs w:val="28"/>
        </w:rPr>
      </w:pPr>
      <w:r>
        <w:rPr>
          <w:sz w:val="28"/>
          <w:szCs w:val="28"/>
        </w:rPr>
        <w:t>При этом в</w:t>
      </w:r>
      <w:r w:rsidR="007C6985" w:rsidRPr="007C6985">
        <w:rPr>
          <w:sz w:val="28"/>
          <w:szCs w:val="28"/>
        </w:rPr>
        <w:t xml:space="preserve"> случае, когда лицо занимается перевозкой пассажиров и багажа легковым транспортным средством, но соответствующего разрешения на осуществление такой деятельности не получало, его действия при наличии доказательств, подтверждающих факт занятия этим лицом деятельностью, направленной на систематическое получение прибыли (предпринимательской деятельностью), следует квалифицировать по ч</w:t>
      </w:r>
      <w:r>
        <w:rPr>
          <w:sz w:val="28"/>
          <w:szCs w:val="28"/>
        </w:rPr>
        <w:t>асти</w:t>
      </w:r>
      <w:r w:rsidR="007C6985" w:rsidRPr="007C6985">
        <w:rPr>
          <w:sz w:val="28"/>
          <w:szCs w:val="28"/>
        </w:rPr>
        <w:t xml:space="preserve"> 2 ст</w:t>
      </w:r>
      <w:r>
        <w:rPr>
          <w:sz w:val="28"/>
          <w:szCs w:val="28"/>
        </w:rPr>
        <w:t>атьи</w:t>
      </w:r>
      <w:bookmarkStart w:id="0" w:name="_GoBack"/>
      <w:bookmarkEnd w:id="0"/>
      <w:r w:rsidR="007C6985" w:rsidRPr="007C6985">
        <w:rPr>
          <w:sz w:val="28"/>
          <w:szCs w:val="28"/>
        </w:rPr>
        <w:t xml:space="preserve"> 14.1 КоАП РФ</w:t>
      </w:r>
      <w:r w:rsidR="007C6985">
        <w:rPr>
          <w:sz w:val="28"/>
          <w:szCs w:val="28"/>
        </w:rPr>
        <w:t>.</w:t>
      </w:r>
    </w:p>
    <w:p w:rsidR="007C6985" w:rsidRDefault="007C6985" w:rsidP="007C6985">
      <w:pPr>
        <w:pStyle w:val="a3"/>
        <w:spacing w:before="0" w:beforeAutospacing="0" w:after="0" w:afterAutospacing="0"/>
        <w:ind w:firstLine="709"/>
        <w:jc w:val="both"/>
        <w:rPr>
          <w:sz w:val="28"/>
          <w:szCs w:val="28"/>
        </w:rPr>
      </w:pPr>
      <w:r>
        <w:rPr>
          <w:sz w:val="28"/>
          <w:szCs w:val="28"/>
        </w:rPr>
        <w:t xml:space="preserve">В свою очередь ответственность по части </w:t>
      </w:r>
      <w:r w:rsidRPr="007C6985">
        <w:rPr>
          <w:sz w:val="28"/>
          <w:szCs w:val="28"/>
        </w:rPr>
        <w:t>2</w:t>
      </w:r>
      <w:r>
        <w:rPr>
          <w:sz w:val="28"/>
          <w:szCs w:val="28"/>
        </w:rPr>
        <w:t xml:space="preserve"> статьи 14.1 КоАП РФ за о</w:t>
      </w:r>
      <w:r w:rsidRPr="007C6985">
        <w:rPr>
          <w:sz w:val="28"/>
          <w:szCs w:val="28"/>
        </w:rPr>
        <w:t>существление предпринимательской деятельности без специального разрешения (лицензии)</w:t>
      </w:r>
      <w:r>
        <w:rPr>
          <w:sz w:val="28"/>
          <w:szCs w:val="28"/>
        </w:rPr>
        <w:t xml:space="preserve"> </w:t>
      </w:r>
      <w:r w:rsidRPr="007C6985">
        <w:rPr>
          <w:sz w:val="28"/>
          <w:szCs w:val="28"/>
        </w:rPr>
        <w:t>влечет наложение административного штрафа на граждан в размере от двух тысяч до двух тысяч пятисот рублей</w:t>
      </w:r>
      <w:r>
        <w:rPr>
          <w:sz w:val="28"/>
          <w:szCs w:val="28"/>
        </w:rPr>
        <w:t xml:space="preserve">; </w:t>
      </w:r>
      <w:r w:rsidRPr="007C6985">
        <w:rPr>
          <w:sz w:val="28"/>
          <w:szCs w:val="28"/>
        </w:rPr>
        <w:t>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7C6985" w:rsidRPr="007C6985" w:rsidRDefault="007C6985" w:rsidP="007C6985">
      <w:pPr>
        <w:pStyle w:val="a3"/>
        <w:spacing w:before="0" w:beforeAutospacing="0" w:after="0" w:afterAutospacing="0"/>
        <w:ind w:firstLine="709"/>
        <w:jc w:val="both"/>
        <w:rPr>
          <w:sz w:val="28"/>
          <w:szCs w:val="28"/>
        </w:rPr>
      </w:pPr>
      <w:r>
        <w:rPr>
          <w:sz w:val="28"/>
          <w:szCs w:val="28"/>
        </w:rPr>
        <w:t>При этом при осуществлении незаконной деятельности по перевозке пассажиров предусмотрена возможность конфискации транспортного средства, задействованного в ходе незаконного предпринимательства.</w:t>
      </w:r>
    </w:p>
    <w:p w:rsidR="00CF195E" w:rsidRDefault="00CF195E" w:rsidP="00CF195E">
      <w:pPr>
        <w:pStyle w:val="a3"/>
        <w:shd w:val="clear" w:color="auto" w:fill="FFFFFF"/>
        <w:spacing w:before="0" w:beforeAutospacing="0" w:after="0" w:afterAutospacing="0" w:line="240" w:lineRule="exact"/>
        <w:ind w:firstLine="709"/>
        <w:jc w:val="both"/>
        <w:rPr>
          <w:sz w:val="28"/>
          <w:szCs w:val="28"/>
        </w:rPr>
      </w:pPr>
    </w:p>
    <w:p w:rsidR="007C6985" w:rsidRDefault="007C6985" w:rsidP="00CF195E">
      <w:pPr>
        <w:pStyle w:val="a3"/>
        <w:shd w:val="clear" w:color="auto" w:fill="FFFFFF"/>
        <w:spacing w:before="0" w:beforeAutospacing="0" w:after="0" w:afterAutospacing="0" w:line="240" w:lineRule="exact"/>
        <w:ind w:firstLine="709"/>
        <w:jc w:val="both"/>
        <w:rPr>
          <w:sz w:val="28"/>
          <w:szCs w:val="28"/>
        </w:rPr>
      </w:pPr>
    </w:p>
    <w:p w:rsidR="00B86C39" w:rsidRDefault="00CF195E" w:rsidP="00B86C39">
      <w:pPr>
        <w:spacing w:after="0" w:line="240" w:lineRule="exact"/>
        <w:rPr>
          <w:rFonts w:ascii="Times New Roman" w:hAnsi="Times New Roman" w:cs="Times New Roman"/>
          <w:sz w:val="28"/>
          <w:szCs w:val="28"/>
        </w:rPr>
      </w:pPr>
      <w:r>
        <w:rPr>
          <w:rFonts w:ascii="Times New Roman" w:hAnsi="Times New Roman" w:cs="Times New Roman"/>
          <w:sz w:val="28"/>
          <w:szCs w:val="28"/>
        </w:rPr>
        <w:t>Старший п</w:t>
      </w:r>
      <w:r w:rsidR="00B86C39">
        <w:rPr>
          <w:rFonts w:ascii="Times New Roman" w:hAnsi="Times New Roman" w:cs="Times New Roman"/>
          <w:sz w:val="28"/>
          <w:szCs w:val="28"/>
        </w:rPr>
        <w:t>омощник прокурора района</w:t>
      </w:r>
    </w:p>
    <w:p w:rsidR="00B86C39" w:rsidRDefault="00B86C39" w:rsidP="00B86C39">
      <w:pPr>
        <w:spacing w:after="0" w:line="240" w:lineRule="exact"/>
        <w:rPr>
          <w:rFonts w:ascii="Times New Roman" w:hAnsi="Times New Roman" w:cs="Times New Roman"/>
          <w:sz w:val="28"/>
          <w:szCs w:val="28"/>
        </w:rPr>
      </w:pPr>
    </w:p>
    <w:p w:rsidR="00B86C39" w:rsidRPr="00B86C39" w:rsidRDefault="00B86C39" w:rsidP="00B86C39">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юрист </w:t>
      </w:r>
      <w:r w:rsidR="00CF195E">
        <w:rPr>
          <w:rFonts w:ascii="Times New Roman" w:hAnsi="Times New Roman" w:cs="Times New Roman"/>
          <w:sz w:val="28"/>
          <w:szCs w:val="28"/>
        </w:rPr>
        <w:t>2</w:t>
      </w:r>
      <w:r>
        <w:rPr>
          <w:rFonts w:ascii="Times New Roman" w:hAnsi="Times New Roman" w:cs="Times New Roman"/>
          <w:sz w:val="28"/>
          <w:szCs w:val="28"/>
        </w:rPr>
        <w:t xml:space="preserve">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D388C">
        <w:rPr>
          <w:rFonts w:ascii="Times New Roman" w:hAnsi="Times New Roman" w:cs="Times New Roman"/>
          <w:sz w:val="28"/>
          <w:szCs w:val="28"/>
        </w:rPr>
        <w:t xml:space="preserve">   </w:t>
      </w:r>
      <w:r w:rsidR="000E2DCE">
        <w:rPr>
          <w:rFonts w:ascii="Times New Roman" w:hAnsi="Times New Roman" w:cs="Times New Roman"/>
          <w:sz w:val="28"/>
          <w:szCs w:val="28"/>
        </w:rPr>
        <w:t xml:space="preserve">Я.Б. </w:t>
      </w:r>
      <w:proofErr w:type="spellStart"/>
      <w:r w:rsidR="007D388C">
        <w:rPr>
          <w:rFonts w:ascii="Times New Roman" w:hAnsi="Times New Roman" w:cs="Times New Roman"/>
          <w:sz w:val="28"/>
          <w:szCs w:val="28"/>
        </w:rPr>
        <w:t>Балдаева</w:t>
      </w:r>
      <w:proofErr w:type="spellEnd"/>
    </w:p>
    <w:sectPr w:rsidR="00B86C39" w:rsidRPr="00B86C39" w:rsidSect="00B86C3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3F03"/>
    <w:rsid w:val="00064254"/>
    <w:rsid w:val="00065151"/>
    <w:rsid w:val="00094864"/>
    <w:rsid w:val="000A0A52"/>
    <w:rsid w:val="000A795A"/>
    <w:rsid w:val="000B10B2"/>
    <w:rsid w:val="000D4BE5"/>
    <w:rsid w:val="000E2DCE"/>
    <w:rsid w:val="000E5103"/>
    <w:rsid w:val="000F4882"/>
    <w:rsid w:val="00107D86"/>
    <w:rsid w:val="0012647C"/>
    <w:rsid w:val="00145E86"/>
    <w:rsid w:val="00167C6B"/>
    <w:rsid w:val="001C57E5"/>
    <w:rsid w:val="001C6C4A"/>
    <w:rsid w:val="001D68ED"/>
    <w:rsid w:val="00202714"/>
    <w:rsid w:val="00204AF7"/>
    <w:rsid w:val="00234B3C"/>
    <w:rsid w:val="00243FF7"/>
    <w:rsid w:val="00247CB5"/>
    <w:rsid w:val="002D2820"/>
    <w:rsid w:val="00303BEF"/>
    <w:rsid w:val="003712FC"/>
    <w:rsid w:val="003E1F38"/>
    <w:rsid w:val="003E4955"/>
    <w:rsid w:val="00421FF2"/>
    <w:rsid w:val="00426C6C"/>
    <w:rsid w:val="004C6938"/>
    <w:rsid w:val="0054785A"/>
    <w:rsid w:val="0056297B"/>
    <w:rsid w:val="00591198"/>
    <w:rsid w:val="0059413B"/>
    <w:rsid w:val="0059538B"/>
    <w:rsid w:val="00595D9E"/>
    <w:rsid w:val="005B6459"/>
    <w:rsid w:val="005D4511"/>
    <w:rsid w:val="00632D53"/>
    <w:rsid w:val="00633914"/>
    <w:rsid w:val="00643F03"/>
    <w:rsid w:val="00644BE8"/>
    <w:rsid w:val="00665953"/>
    <w:rsid w:val="006A3C4C"/>
    <w:rsid w:val="006B4219"/>
    <w:rsid w:val="00700302"/>
    <w:rsid w:val="00725A4D"/>
    <w:rsid w:val="00756CBE"/>
    <w:rsid w:val="007C6985"/>
    <w:rsid w:val="007D388C"/>
    <w:rsid w:val="007E747F"/>
    <w:rsid w:val="008127FB"/>
    <w:rsid w:val="008316B0"/>
    <w:rsid w:val="00840B99"/>
    <w:rsid w:val="00843AB4"/>
    <w:rsid w:val="008701BD"/>
    <w:rsid w:val="00875152"/>
    <w:rsid w:val="008A7F00"/>
    <w:rsid w:val="008B1003"/>
    <w:rsid w:val="009138B8"/>
    <w:rsid w:val="00955692"/>
    <w:rsid w:val="009739BE"/>
    <w:rsid w:val="009A04C8"/>
    <w:rsid w:val="009B53AB"/>
    <w:rsid w:val="00A96FBE"/>
    <w:rsid w:val="00AB767C"/>
    <w:rsid w:val="00AC2215"/>
    <w:rsid w:val="00AD15F5"/>
    <w:rsid w:val="00AD3D5B"/>
    <w:rsid w:val="00B86C39"/>
    <w:rsid w:val="00BD0C18"/>
    <w:rsid w:val="00BE73F9"/>
    <w:rsid w:val="00C44078"/>
    <w:rsid w:val="00C44205"/>
    <w:rsid w:val="00C537CE"/>
    <w:rsid w:val="00C76F99"/>
    <w:rsid w:val="00C8297A"/>
    <w:rsid w:val="00C961B0"/>
    <w:rsid w:val="00CB6C74"/>
    <w:rsid w:val="00CF195E"/>
    <w:rsid w:val="00D6498D"/>
    <w:rsid w:val="00D652C4"/>
    <w:rsid w:val="00D72405"/>
    <w:rsid w:val="00DC60AC"/>
    <w:rsid w:val="00DD778A"/>
    <w:rsid w:val="00DF5E6A"/>
    <w:rsid w:val="00E20D3D"/>
    <w:rsid w:val="00E519AF"/>
    <w:rsid w:val="00E94B63"/>
    <w:rsid w:val="00FA2E05"/>
    <w:rsid w:val="00FC4B3A"/>
    <w:rsid w:val="00FD33AB"/>
    <w:rsid w:val="00FF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BDE4"/>
  <w15:docId w15:val="{F9077ADA-DBCB-4EAE-B08E-6EF3F68B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0B2"/>
  </w:style>
  <w:style w:type="paragraph" w:styleId="4">
    <w:name w:val="heading 4"/>
    <w:basedOn w:val="a"/>
    <w:link w:val="40"/>
    <w:uiPriority w:val="9"/>
    <w:qFormat/>
    <w:rsid w:val="008127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643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127FB"/>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12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C8297A"/>
    <w:pPr>
      <w:spacing w:after="120"/>
    </w:pPr>
  </w:style>
  <w:style w:type="character" w:customStyle="1" w:styleId="a5">
    <w:name w:val="Основной текст Знак"/>
    <w:basedOn w:val="a0"/>
    <w:link w:val="a4"/>
    <w:uiPriority w:val="99"/>
    <w:semiHidden/>
    <w:rsid w:val="00C8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7693">
      <w:bodyDiv w:val="1"/>
      <w:marLeft w:val="0"/>
      <w:marRight w:val="0"/>
      <w:marTop w:val="0"/>
      <w:marBottom w:val="0"/>
      <w:divBdr>
        <w:top w:val="none" w:sz="0" w:space="0" w:color="auto"/>
        <w:left w:val="none" w:sz="0" w:space="0" w:color="auto"/>
        <w:bottom w:val="none" w:sz="0" w:space="0" w:color="auto"/>
        <w:right w:val="none" w:sz="0" w:space="0" w:color="auto"/>
      </w:divBdr>
    </w:div>
    <w:div w:id="634288839">
      <w:bodyDiv w:val="1"/>
      <w:marLeft w:val="0"/>
      <w:marRight w:val="0"/>
      <w:marTop w:val="0"/>
      <w:marBottom w:val="0"/>
      <w:divBdr>
        <w:top w:val="none" w:sz="0" w:space="0" w:color="auto"/>
        <w:left w:val="none" w:sz="0" w:space="0" w:color="auto"/>
        <w:bottom w:val="none" w:sz="0" w:space="0" w:color="auto"/>
        <w:right w:val="none" w:sz="0" w:space="0" w:color="auto"/>
      </w:divBdr>
      <w:divsChild>
        <w:div w:id="1148328239">
          <w:marLeft w:val="0"/>
          <w:marRight w:val="0"/>
          <w:marTop w:val="0"/>
          <w:marBottom w:val="0"/>
          <w:divBdr>
            <w:top w:val="none" w:sz="0" w:space="0" w:color="auto"/>
            <w:left w:val="none" w:sz="0" w:space="0" w:color="auto"/>
            <w:bottom w:val="none" w:sz="0" w:space="0" w:color="auto"/>
            <w:right w:val="none" w:sz="0" w:space="0" w:color="auto"/>
          </w:divBdr>
          <w:divsChild>
            <w:div w:id="636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3078">
      <w:bodyDiv w:val="1"/>
      <w:marLeft w:val="0"/>
      <w:marRight w:val="0"/>
      <w:marTop w:val="0"/>
      <w:marBottom w:val="0"/>
      <w:divBdr>
        <w:top w:val="none" w:sz="0" w:space="0" w:color="auto"/>
        <w:left w:val="none" w:sz="0" w:space="0" w:color="auto"/>
        <w:bottom w:val="none" w:sz="0" w:space="0" w:color="auto"/>
        <w:right w:val="none" w:sz="0" w:space="0" w:color="auto"/>
      </w:divBdr>
      <w:divsChild>
        <w:div w:id="1526750696">
          <w:marLeft w:val="0"/>
          <w:marRight w:val="0"/>
          <w:marTop w:val="0"/>
          <w:marBottom w:val="0"/>
          <w:divBdr>
            <w:top w:val="none" w:sz="0" w:space="0" w:color="auto"/>
            <w:left w:val="none" w:sz="0" w:space="0" w:color="auto"/>
            <w:bottom w:val="none" w:sz="0" w:space="0" w:color="auto"/>
            <w:right w:val="none" w:sz="0" w:space="0" w:color="auto"/>
          </w:divBdr>
          <w:divsChild>
            <w:div w:id="7711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082">
      <w:bodyDiv w:val="1"/>
      <w:marLeft w:val="0"/>
      <w:marRight w:val="0"/>
      <w:marTop w:val="0"/>
      <w:marBottom w:val="0"/>
      <w:divBdr>
        <w:top w:val="none" w:sz="0" w:space="0" w:color="auto"/>
        <w:left w:val="none" w:sz="0" w:space="0" w:color="auto"/>
        <w:bottom w:val="none" w:sz="0" w:space="0" w:color="auto"/>
        <w:right w:val="none" w:sz="0" w:space="0" w:color="auto"/>
      </w:divBdr>
    </w:div>
    <w:div w:id="684481608">
      <w:bodyDiv w:val="1"/>
      <w:marLeft w:val="0"/>
      <w:marRight w:val="0"/>
      <w:marTop w:val="0"/>
      <w:marBottom w:val="0"/>
      <w:divBdr>
        <w:top w:val="none" w:sz="0" w:space="0" w:color="auto"/>
        <w:left w:val="none" w:sz="0" w:space="0" w:color="auto"/>
        <w:bottom w:val="none" w:sz="0" w:space="0" w:color="auto"/>
        <w:right w:val="none" w:sz="0" w:space="0" w:color="auto"/>
      </w:divBdr>
    </w:div>
    <w:div w:id="844393411">
      <w:bodyDiv w:val="1"/>
      <w:marLeft w:val="0"/>
      <w:marRight w:val="0"/>
      <w:marTop w:val="0"/>
      <w:marBottom w:val="0"/>
      <w:divBdr>
        <w:top w:val="none" w:sz="0" w:space="0" w:color="auto"/>
        <w:left w:val="none" w:sz="0" w:space="0" w:color="auto"/>
        <w:bottom w:val="none" w:sz="0" w:space="0" w:color="auto"/>
        <w:right w:val="none" w:sz="0" w:space="0" w:color="auto"/>
      </w:divBdr>
    </w:div>
    <w:div w:id="957637378">
      <w:bodyDiv w:val="1"/>
      <w:marLeft w:val="0"/>
      <w:marRight w:val="0"/>
      <w:marTop w:val="0"/>
      <w:marBottom w:val="0"/>
      <w:divBdr>
        <w:top w:val="none" w:sz="0" w:space="0" w:color="auto"/>
        <w:left w:val="none" w:sz="0" w:space="0" w:color="auto"/>
        <w:bottom w:val="none" w:sz="0" w:space="0" w:color="auto"/>
        <w:right w:val="none" w:sz="0" w:space="0" w:color="auto"/>
      </w:divBdr>
    </w:div>
    <w:div w:id="1209995603">
      <w:bodyDiv w:val="1"/>
      <w:marLeft w:val="0"/>
      <w:marRight w:val="0"/>
      <w:marTop w:val="0"/>
      <w:marBottom w:val="0"/>
      <w:divBdr>
        <w:top w:val="none" w:sz="0" w:space="0" w:color="auto"/>
        <w:left w:val="none" w:sz="0" w:space="0" w:color="auto"/>
        <w:bottom w:val="none" w:sz="0" w:space="0" w:color="auto"/>
        <w:right w:val="none" w:sz="0" w:space="0" w:color="auto"/>
      </w:divBdr>
    </w:div>
    <w:div w:id="1358655155">
      <w:bodyDiv w:val="1"/>
      <w:marLeft w:val="0"/>
      <w:marRight w:val="0"/>
      <w:marTop w:val="0"/>
      <w:marBottom w:val="0"/>
      <w:divBdr>
        <w:top w:val="none" w:sz="0" w:space="0" w:color="auto"/>
        <w:left w:val="none" w:sz="0" w:space="0" w:color="auto"/>
        <w:bottom w:val="none" w:sz="0" w:space="0" w:color="auto"/>
        <w:right w:val="none" w:sz="0" w:space="0" w:color="auto"/>
      </w:divBdr>
    </w:div>
    <w:div w:id="1384871281">
      <w:bodyDiv w:val="1"/>
      <w:marLeft w:val="0"/>
      <w:marRight w:val="0"/>
      <w:marTop w:val="0"/>
      <w:marBottom w:val="0"/>
      <w:divBdr>
        <w:top w:val="none" w:sz="0" w:space="0" w:color="auto"/>
        <w:left w:val="none" w:sz="0" w:space="0" w:color="auto"/>
        <w:bottom w:val="none" w:sz="0" w:space="0" w:color="auto"/>
        <w:right w:val="none" w:sz="0" w:space="0" w:color="auto"/>
      </w:divBdr>
    </w:div>
    <w:div w:id="1602686892">
      <w:bodyDiv w:val="1"/>
      <w:marLeft w:val="0"/>
      <w:marRight w:val="0"/>
      <w:marTop w:val="0"/>
      <w:marBottom w:val="0"/>
      <w:divBdr>
        <w:top w:val="none" w:sz="0" w:space="0" w:color="auto"/>
        <w:left w:val="none" w:sz="0" w:space="0" w:color="auto"/>
        <w:bottom w:val="none" w:sz="0" w:space="0" w:color="auto"/>
        <w:right w:val="none" w:sz="0" w:space="0" w:color="auto"/>
      </w:divBdr>
    </w:div>
    <w:div w:id="1975283079">
      <w:bodyDiv w:val="1"/>
      <w:marLeft w:val="0"/>
      <w:marRight w:val="0"/>
      <w:marTop w:val="0"/>
      <w:marBottom w:val="0"/>
      <w:divBdr>
        <w:top w:val="none" w:sz="0" w:space="0" w:color="auto"/>
        <w:left w:val="none" w:sz="0" w:space="0" w:color="auto"/>
        <w:bottom w:val="none" w:sz="0" w:space="0" w:color="auto"/>
        <w:right w:val="none" w:sz="0" w:space="0" w:color="auto"/>
      </w:divBdr>
    </w:div>
    <w:div w:id="2063022559">
      <w:bodyDiv w:val="1"/>
      <w:marLeft w:val="0"/>
      <w:marRight w:val="0"/>
      <w:marTop w:val="0"/>
      <w:marBottom w:val="0"/>
      <w:divBdr>
        <w:top w:val="none" w:sz="0" w:space="0" w:color="auto"/>
        <w:left w:val="none" w:sz="0" w:space="0" w:color="auto"/>
        <w:bottom w:val="none" w:sz="0" w:space="0" w:color="auto"/>
        <w:right w:val="none" w:sz="0" w:space="0" w:color="auto"/>
      </w:divBdr>
    </w:div>
    <w:div w:id="21203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Галсанова Янжима Баировна</cp:lastModifiedBy>
  <cp:revision>23</cp:revision>
  <dcterms:created xsi:type="dcterms:W3CDTF">2019-12-17T11:04:00Z</dcterms:created>
  <dcterms:modified xsi:type="dcterms:W3CDTF">2024-08-15T07:07:00Z</dcterms:modified>
</cp:coreProperties>
</file>